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DBB2" w14:textId="00C1F6AD" w:rsidR="00653FDA" w:rsidRDefault="00653FDA" w:rsidP="00653FDA">
      <w:r w:rsidRPr="560A9DC2">
        <w:rPr>
          <w:b/>
          <w:bCs/>
        </w:rPr>
        <w:t>Mechanism</w:t>
      </w:r>
    </w:p>
    <w:p w14:paraId="1F212218" w14:textId="0BE3C455" w:rsidR="00653FDA" w:rsidRDefault="00653FDA" w:rsidP="00653FDA">
      <w:r>
        <w:t>What really sets Back Care Beds apart from other bed retailers is the quality of all the components used throughout our manufacturing process and our German made adjustable bed mechanisms and motors are no exception.</w:t>
      </w:r>
    </w:p>
    <w:p w14:paraId="113A5924" w14:textId="726821BE" w:rsidR="00685BE1" w:rsidRDefault="00653FDA" w:rsidP="00653FDA">
      <w:pPr>
        <w:contextualSpacing/>
      </w:pPr>
      <w:r w:rsidRPr="00685BE1">
        <w:rPr>
          <w:b/>
          <w:bCs/>
        </w:rPr>
        <w:t xml:space="preserve">Our </w:t>
      </w:r>
      <w:r w:rsidR="00DE2865">
        <w:rPr>
          <w:b/>
          <w:bCs/>
        </w:rPr>
        <w:t>F</w:t>
      </w:r>
      <w:r w:rsidRPr="00685BE1">
        <w:rPr>
          <w:b/>
          <w:bCs/>
        </w:rPr>
        <w:t xml:space="preserve">ive </w:t>
      </w:r>
      <w:r w:rsidR="00DE2865">
        <w:rPr>
          <w:b/>
          <w:bCs/>
        </w:rPr>
        <w:t>P</w:t>
      </w:r>
      <w:r w:rsidRPr="00685BE1">
        <w:rPr>
          <w:b/>
          <w:bCs/>
        </w:rPr>
        <w:t xml:space="preserve">art </w:t>
      </w:r>
      <w:r w:rsidR="00DE2865">
        <w:rPr>
          <w:b/>
          <w:bCs/>
        </w:rPr>
        <w:t>A</w:t>
      </w:r>
      <w:r w:rsidRPr="00685BE1">
        <w:rPr>
          <w:b/>
          <w:bCs/>
        </w:rPr>
        <w:t xml:space="preserve">djustable </w:t>
      </w:r>
      <w:r w:rsidR="00DE2865">
        <w:rPr>
          <w:b/>
          <w:bCs/>
        </w:rPr>
        <w:t>B</w:t>
      </w:r>
      <w:r w:rsidRPr="00685BE1">
        <w:rPr>
          <w:b/>
          <w:bCs/>
        </w:rPr>
        <w:t xml:space="preserve">ed </w:t>
      </w:r>
      <w:r w:rsidR="00DE2865">
        <w:rPr>
          <w:b/>
          <w:bCs/>
        </w:rPr>
        <w:t>M</w:t>
      </w:r>
      <w:r w:rsidRPr="00685BE1">
        <w:rPr>
          <w:b/>
          <w:bCs/>
        </w:rPr>
        <w:t>echanism</w:t>
      </w:r>
      <w:r>
        <w:t xml:space="preserve"> </w:t>
      </w:r>
    </w:p>
    <w:p w14:paraId="5525B1E2" w14:textId="5A6F6735" w:rsidR="00653FDA" w:rsidRDefault="00BF62CB" w:rsidP="00DE2865">
      <w:pPr>
        <w:pStyle w:val="ListParagraph"/>
        <w:numPr>
          <w:ilvl w:val="0"/>
          <w:numId w:val="1"/>
        </w:numPr>
      </w:pPr>
      <w:r>
        <w:t xml:space="preserve">High quality </w:t>
      </w:r>
      <w:r w:rsidR="00653FDA">
        <w:t>ad</w:t>
      </w:r>
      <w:r>
        <w:t>justable bed base made</w:t>
      </w:r>
      <w:r w:rsidR="00653FDA">
        <w:t xml:space="preserve"> from solid birch plywood will provide the perfect solution for your back care needs. </w:t>
      </w:r>
    </w:p>
    <w:p w14:paraId="222609AA" w14:textId="20C3D400" w:rsidR="00653FDA" w:rsidRDefault="00653FDA" w:rsidP="00DE2865">
      <w:pPr>
        <w:pStyle w:val="ListParagraph"/>
        <w:numPr>
          <w:ilvl w:val="0"/>
          <w:numId w:val="1"/>
        </w:numPr>
      </w:pPr>
      <w:r w:rsidRPr="00D0246C">
        <w:t xml:space="preserve">Whisper quiet motors power our adjustable beds. </w:t>
      </w:r>
      <w:r>
        <w:t>We are</w:t>
      </w:r>
      <w:r w:rsidRPr="00D0246C">
        <w:t xml:space="preserve"> so confident in the</w:t>
      </w:r>
      <w:r>
        <w:t>ir</w:t>
      </w:r>
      <w:r w:rsidRPr="00D0246C">
        <w:t xml:space="preserve"> superb design that all our motors and mechanisms come with a five year warranty</w:t>
      </w:r>
      <w:r>
        <w:t xml:space="preserve"> </w:t>
      </w:r>
    </w:p>
    <w:p w14:paraId="284D7B14" w14:textId="060D2921" w:rsidR="00653FDA" w:rsidRDefault="00653FDA" w:rsidP="00DE2865">
      <w:pPr>
        <w:pStyle w:val="ListParagraph"/>
        <w:numPr>
          <w:ilvl w:val="0"/>
          <w:numId w:val="1"/>
        </w:numPr>
      </w:pPr>
      <w:r w:rsidRPr="00653FDA">
        <w:t xml:space="preserve">Our Standard </w:t>
      </w:r>
      <w:r w:rsidR="00DE2865">
        <w:t xml:space="preserve">adjustable bed </w:t>
      </w:r>
      <w:r w:rsidRPr="00653FDA">
        <w:t>Mechanisms and motors are rated for users up to 18 stone (115 kg)</w:t>
      </w:r>
    </w:p>
    <w:p w14:paraId="1C639721" w14:textId="77777777" w:rsidR="00BF62CB" w:rsidRDefault="00BF62CB" w:rsidP="00BF62CB">
      <w:pPr>
        <w:pStyle w:val="ListParagraph"/>
        <w:numPr>
          <w:ilvl w:val="0"/>
          <w:numId w:val="1"/>
        </w:numPr>
      </w:pPr>
      <w:r>
        <w:t>The foot end is split into two sections, the upper and lower leg allowing greater flexibility when raising the legs.</w:t>
      </w:r>
    </w:p>
    <w:p w14:paraId="41EF8239" w14:textId="77777777" w:rsidR="00BF62CB" w:rsidRDefault="00BF62CB" w:rsidP="00BF62CB">
      <w:pPr>
        <w:pStyle w:val="ListParagraph"/>
      </w:pPr>
    </w:p>
    <w:p w14:paraId="3F776A35" w14:textId="77777777" w:rsidR="00653FDA" w:rsidRDefault="00653FDA" w:rsidP="00653FDA">
      <w:pPr>
        <w:contextualSpacing/>
      </w:pPr>
      <w:r>
        <w:t xml:space="preserve">Raising the back will first bring the neck section up to a nice natural position. </w:t>
      </w:r>
    </w:p>
    <w:p w14:paraId="63325914" w14:textId="77777777" w:rsidR="00653FDA" w:rsidRDefault="00653FDA" w:rsidP="00653FDA">
      <w:pPr>
        <w:contextualSpacing/>
      </w:pPr>
      <w:r>
        <w:t>Once the neck section is lifted, the back section will automatically follow, so you can find your own perfect sleeping position.</w:t>
      </w:r>
    </w:p>
    <w:p w14:paraId="1D904EB3" w14:textId="0F95D128" w:rsidR="00653FDA" w:rsidRDefault="00653FDA" w:rsidP="00653FDA">
      <w:pPr>
        <w:contextualSpacing/>
      </w:pPr>
      <w:r>
        <w:t xml:space="preserve">You can raise the back section all the way up to 80°, a perfect position for reading your </w:t>
      </w:r>
      <w:r w:rsidR="00DE2865">
        <w:t>favourite</w:t>
      </w:r>
      <w:r>
        <w:t xml:space="preserve"> book before bed.</w:t>
      </w:r>
    </w:p>
    <w:p w14:paraId="4CDD9D83" w14:textId="4DA28285" w:rsidR="00653FDA" w:rsidRDefault="00653FDA" w:rsidP="00653FDA">
      <w:pPr>
        <w:contextualSpacing/>
      </w:pPr>
      <w:r>
        <w:t>The centre section is fitted with adjustable slats, allowing you to adjust the tension of the middle sections.</w:t>
      </w:r>
    </w:p>
    <w:p w14:paraId="6CF08254" w14:textId="77777777" w:rsidR="00653FDA" w:rsidRDefault="00653FDA" w:rsidP="00653FDA">
      <w:pPr>
        <w:contextualSpacing/>
      </w:pPr>
    </w:p>
    <w:p w14:paraId="61C4C541" w14:textId="58AA275B" w:rsidR="00653FDA" w:rsidRDefault="00653FDA" w:rsidP="00653FDA">
      <w:pPr>
        <w:contextualSpacing/>
      </w:pPr>
      <w:r>
        <w:t xml:space="preserve">The hand control has raised buttons making it easy to operate even in the dark. Simply adjust the head or foot sections </w:t>
      </w:r>
      <w:r w:rsidR="00DE2865">
        <w:t xml:space="preserve">of the adjustable bed base </w:t>
      </w:r>
      <w:r>
        <w:t>at the press of a button.</w:t>
      </w:r>
    </w:p>
    <w:p w14:paraId="54D02874" w14:textId="77777777" w:rsidR="00653FDA" w:rsidRDefault="00653FDA" w:rsidP="00653FDA">
      <w:pPr>
        <w:contextualSpacing/>
      </w:pPr>
      <w:r>
        <w:t>For heavier users</w:t>
      </w:r>
      <w:r w:rsidRPr="007C7DE2">
        <w:t>, you can upgrade to</w:t>
      </w:r>
      <w:r>
        <w:t xml:space="preserve"> our Heavy duty mechanism with thicker tensioned </w:t>
      </w:r>
      <w:r w:rsidRPr="000E08CE">
        <w:t>slats that are positioned above the framework</w:t>
      </w:r>
      <w:r>
        <w:t>,</w:t>
      </w:r>
      <w:r w:rsidRPr="000E08CE">
        <w:t xml:space="preserve"> </w:t>
      </w:r>
      <w:r>
        <w:t xml:space="preserve">instead of suspended between. </w:t>
      </w:r>
      <w:r w:rsidRPr="001E09F2">
        <w:t>This provides additional strength</w:t>
      </w:r>
      <w:r>
        <w:t>.</w:t>
      </w:r>
    </w:p>
    <w:p w14:paraId="50ACBBD0" w14:textId="385EC232" w:rsidR="00653FDA" w:rsidRDefault="00653FDA" w:rsidP="00653FDA">
      <w:pPr>
        <w:contextualSpacing/>
      </w:pPr>
      <w:r>
        <w:t>O</w:t>
      </w:r>
      <w:r w:rsidRPr="000E08CE">
        <w:t xml:space="preserve">ther features </w:t>
      </w:r>
      <w:r w:rsidR="00DE2865">
        <w:t>of</w:t>
      </w:r>
      <w:r w:rsidRPr="000E08CE">
        <w:t xml:space="preserve"> the </w:t>
      </w:r>
      <w:r w:rsidR="00DE2865">
        <w:t>H</w:t>
      </w:r>
      <w:r w:rsidRPr="000E08CE">
        <w:t xml:space="preserve">eavy </w:t>
      </w:r>
      <w:r w:rsidR="00DE2865">
        <w:t>D</w:t>
      </w:r>
      <w:r w:rsidRPr="000E08CE">
        <w:t xml:space="preserve">uty </w:t>
      </w:r>
      <w:r w:rsidR="00DE2865">
        <w:t>Adjustable Bed M</w:t>
      </w:r>
      <w:r w:rsidRPr="000E08CE">
        <w:t>echanism have</w:t>
      </w:r>
      <w:r>
        <w:t xml:space="preserve"> also</w:t>
      </w:r>
      <w:r w:rsidRPr="000E08CE">
        <w:t xml:space="preserve"> been upgraded</w:t>
      </w:r>
      <w:r>
        <w:t>,</w:t>
      </w:r>
      <w:r w:rsidRPr="000E08CE">
        <w:t xml:space="preserve"> including the framework and rubber slat holders.</w:t>
      </w:r>
    </w:p>
    <w:p w14:paraId="0DADF3F5" w14:textId="77777777" w:rsidR="00653FDA" w:rsidRDefault="00653FDA" w:rsidP="00653FDA">
      <w:pPr>
        <w:contextualSpacing/>
      </w:pPr>
      <w:r>
        <w:t>The M</w:t>
      </w:r>
      <w:r w:rsidRPr="000E08CE">
        <w:t xml:space="preserve">otors have </w:t>
      </w:r>
      <w:r>
        <w:t xml:space="preserve">also been upgraded to an extra </w:t>
      </w:r>
      <w:r w:rsidRPr="000E08CE">
        <w:t xml:space="preserve">powerful </w:t>
      </w:r>
      <w:r>
        <w:t>6000 Newtons.</w:t>
      </w:r>
    </w:p>
    <w:p w14:paraId="6574A5DD" w14:textId="7ED73351" w:rsidR="00653FDA" w:rsidRDefault="00653FDA" w:rsidP="00653FDA">
      <w:pPr>
        <w:contextualSpacing/>
      </w:pPr>
      <w:r w:rsidRPr="00653FDA">
        <w:t>Our Heavy Duty Mechanisms and motors are suitable for users up to 25 stone (159kg)</w:t>
      </w:r>
    </w:p>
    <w:p w14:paraId="20D8AD2E" w14:textId="33786FD7" w:rsidR="00BF62CB" w:rsidRDefault="00BF62CB" w:rsidP="00653FDA">
      <w:pPr>
        <w:contextualSpacing/>
      </w:pPr>
    </w:p>
    <w:p w14:paraId="19F77C88" w14:textId="33E8F8AF" w:rsidR="00BF62CB" w:rsidRPr="00834EF6" w:rsidRDefault="00BF62CB" w:rsidP="00BF62CB">
      <w:pPr>
        <w:rPr>
          <w:sz w:val="20"/>
          <w:szCs w:val="20"/>
        </w:rPr>
      </w:pPr>
      <w:bookmarkStart w:id="0" w:name="_Hlk37614629"/>
      <w:r w:rsidRPr="009D5560">
        <w:rPr>
          <w:rFonts w:ascii="Arial" w:hAnsi="Arial" w:cs="Arial"/>
          <w:b/>
          <w:bCs/>
          <w:color w:val="0070C0"/>
          <w:sz w:val="20"/>
          <w:szCs w:val="20"/>
        </w:rPr>
        <w:t>Click Here</w:t>
      </w:r>
      <w:r w:rsidRPr="009D5560">
        <w:rPr>
          <w:rFonts w:ascii="Arial" w:hAnsi="Arial" w:cs="Arial"/>
          <w:color w:val="0070C0"/>
          <w:sz w:val="20"/>
          <w:szCs w:val="20"/>
        </w:rPr>
        <w:t xml:space="preserve"> </w:t>
      </w:r>
      <w:r>
        <w:rPr>
          <w:rFonts w:ascii="Arial" w:hAnsi="Arial" w:cs="Arial"/>
          <w:color w:val="000000"/>
          <w:sz w:val="20"/>
          <w:szCs w:val="20"/>
        </w:rPr>
        <w:t xml:space="preserve">for </w:t>
      </w:r>
      <w:bookmarkEnd w:id="0"/>
      <w:r w:rsidR="0093728C">
        <w:rPr>
          <w:rFonts w:ascii="Arial" w:hAnsi="Arial" w:cs="Arial"/>
          <w:color w:val="000000"/>
          <w:sz w:val="20"/>
          <w:szCs w:val="20"/>
        </w:rPr>
        <w:t xml:space="preserve">prices. </w:t>
      </w:r>
      <w:r w:rsidR="0093728C">
        <w:rPr>
          <w:rFonts w:ascii="Arial" w:hAnsi="Arial" w:cs="Arial"/>
          <w:color w:val="000000"/>
          <w:sz w:val="20"/>
          <w:szCs w:val="20"/>
        </w:rPr>
        <w:softHyphen/>
      </w:r>
      <w:r w:rsidR="0093728C">
        <w:rPr>
          <w:rFonts w:ascii="Arial" w:hAnsi="Arial" w:cs="Arial"/>
          <w:color w:val="000000"/>
          <w:sz w:val="20"/>
          <w:szCs w:val="20"/>
        </w:rPr>
        <w:softHyphen/>
      </w:r>
    </w:p>
    <w:p w14:paraId="2E675270" w14:textId="77777777" w:rsidR="00BF62CB" w:rsidRDefault="00BF62CB" w:rsidP="00653FDA">
      <w:pPr>
        <w:contextualSpacing/>
      </w:pPr>
    </w:p>
    <w:p w14:paraId="7BDE5414" w14:textId="77777777" w:rsidR="00C17B29" w:rsidRDefault="00C17B29">
      <w:pPr>
        <w:contextualSpacing/>
      </w:pPr>
    </w:p>
    <w:sectPr w:rsidR="00C17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71E34"/>
    <w:multiLevelType w:val="hybridMultilevel"/>
    <w:tmpl w:val="82D83D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39"/>
    <w:rsid w:val="0004351F"/>
    <w:rsid w:val="00085C77"/>
    <w:rsid w:val="00356BAC"/>
    <w:rsid w:val="00397EA7"/>
    <w:rsid w:val="004C5E39"/>
    <w:rsid w:val="0054675D"/>
    <w:rsid w:val="00653FDA"/>
    <w:rsid w:val="00685BE1"/>
    <w:rsid w:val="0093728C"/>
    <w:rsid w:val="00BF62CB"/>
    <w:rsid w:val="00C17B29"/>
    <w:rsid w:val="00D22558"/>
    <w:rsid w:val="00DE2865"/>
    <w:rsid w:val="00E44552"/>
    <w:rsid w:val="00FE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8786"/>
  <w15:chartTrackingRefBased/>
  <w15:docId w15:val="{EDE1AB10-6B98-430C-8070-D2D4FD1C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F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316</Words>
  <Characters>1571</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boyton-salts</dc:creator>
  <cp:keywords/>
  <dc:description/>
  <cp:lastModifiedBy>john boyton-salts</cp:lastModifiedBy>
  <cp:revision>6</cp:revision>
  <dcterms:created xsi:type="dcterms:W3CDTF">2020-04-14T19:48:00Z</dcterms:created>
  <dcterms:modified xsi:type="dcterms:W3CDTF">2020-04-15T18:56:00Z</dcterms:modified>
</cp:coreProperties>
</file>